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20"/>
        <w:ind w:hanging="0" w:left="12191"/>
        <w:jc w:val="left"/>
        <w:rPr>
          <w:sz w:val="16"/>
        </w:rPr>
      </w:pPr>
      <w:r>
        <w:rPr>
          <w:sz w:val="16"/>
        </w:rPr>
        <w:t>Унифицированная форма № Т-</w:t>
      </w:r>
      <w:r>
        <w:rPr>
          <w:sz w:val="16"/>
          <w:lang w:val="en-US"/>
        </w:rPr>
        <w:t>7</w:t>
        <w:br/>
      </w:r>
      <w:r>
        <w:rPr>
          <w:sz w:val="16"/>
        </w:rPr>
        <w:t>Утверждена Постановлением Госкомстата России</w:t>
        <w:br/>
        <w:t xml:space="preserve">от </w:t>
      </w:r>
      <w:r>
        <w:rPr>
          <w:sz w:val="16"/>
          <w:lang w:val="en-US"/>
        </w:rPr>
        <w:t>05</w:t>
      </w:r>
      <w:r>
        <w:rPr>
          <w:sz w:val="16"/>
        </w:rPr>
        <w:t>.</w:t>
      </w:r>
      <w:r>
        <w:rPr>
          <w:sz w:val="16"/>
          <w:lang w:val="en-US"/>
        </w:rPr>
        <w:t>01</w:t>
      </w:r>
      <w:r>
        <w:rPr>
          <w:sz w:val="16"/>
        </w:rPr>
        <w:t>.200</w:t>
      </w:r>
      <w:r>
        <w:rPr>
          <w:sz w:val="16"/>
          <w:lang w:val="en-US"/>
        </w:rPr>
        <w:t>4</w:t>
      </w:r>
      <w:r>
        <w:rPr>
          <w:sz w:val="16"/>
        </w:rPr>
        <w:t xml:space="preserve"> № </w:t>
      </w:r>
      <w:r>
        <w:rPr>
          <w:sz w:val="16"/>
          <w:lang w:val="en-US"/>
        </w:rPr>
        <w:t>1</w:t>
      </w:r>
    </w:p>
    <w:tbl>
      <w:tblPr>
        <w:tblW w:w="15735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16"/>
        <w:gridCol w:w="425"/>
        <w:gridCol w:w="1134"/>
        <w:gridCol w:w="1560"/>
      </w:tblGrid>
      <w:tr>
        <w:trPr>
          <w:cantSplit w:val="true"/>
        </w:trPr>
        <w:tc>
          <w:tcPr>
            <w:tcW w:w="1261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Код</w:t>
            </w:r>
          </w:p>
        </w:tc>
      </w:tr>
      <w:tr>
        <w:trPr>
          <w:cantSplit w:val="true"/>
        </w:trPr>
        <w:tc>
          <w:tcPr>
            <w:tcW w:w="1261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Форма по ОКУД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03010</w:t>
            </w:r>
            <w:r>
              <w:rPr>
                <w:lang w:val="en-US"/>
              </w:rPr>
              <w:t>20</w:t>
            </w:r>
          </w:p>
        </w:tc>
      </w:tr>
      <w:tr>
        <w:trPr>
          <w:cantSplit w:val="true"/>
        </w:trPr>
        <w:tc>
          <w:tcPr>
            <w:tcW w:w="1304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ООО «Иванов и Ко»</w:t>
            </w:r>
          </w:p>
        </w:tc>
        <w:tc>
          <w:tcPr>
            <w:tcW w:w="113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198"/>
              <w:jc w:val="left"/>
              <w:rPr/>
            </w:pPr>
            <w:r>
              <w:rPr/>
              <w:t>по ОКПО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240"/>
        <w:ind w:right="2665"/>
        <w:jc w:val="center"/>
        <w:rPr>
          <w:sz w:val="16"/>
          <w:lang w:val="en-US"/>
        </w:rPr>
      </w:pPr>
      <w:r>
        <w:rPr>
          <w:sz w:val="16"/>
        </w:rPr>
        <w:t>(наименование организации)</w:t>
      </w:r>
    </w:p>
    <w:tbl>
      <w:tblPr>
        <w:tblW w:w="15735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340"/>
        <w:gridCol w:w="226"/>
        <w:gridCol w:w="1276"/>
        <w:gridCol w:w="284"/>
        <w:gridCol w:w="283"/>
        <w:gridCol w:w="566"/>
        <w:gridCol w:w="710"/>
        <w:gridCol w:w="2522"/>
        <w:gridCol w:w="1701"/>
        <w:gridCol w:w="1701"/>
        <w:gridCol w:w="993"/>
        <w:gridCol w:w="170"/>
        <w:gridCol w:w="1418"/>
        <w:gridCol w:w="283"/>
        <w:gridCol w:w="283"/>
        <w:gridCol w:w="2551"/>
      </w:tblGrid>
      <w:tr>
        <w:trPr/>
        <w:tc>
          <w:tcPr>
            <w:tcW w:w="11198" w:type="dxa"/>
            <w:gridSpan w:val="13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Мнение выборного профсоюзного органа</w:t>
            </w:r>
          </w:p>
        </w:tc>
        <w:tc>
          <w:tcPr>
            <w:tcW w:w="4535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УТВЕРЖДАЮ</w:t>
            </w:r>
          </w:p>
        </w:tc>
      </w:tr>
      <w:tr>
        <w:trPr>
          <w:cantSplit w:val="true"/>
        </w:trPr>
        <w:tc>
          <w:tcPr>
            <w:tcW w:w="42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от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”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right"/>
              <w:rPr/>
            </w:pPr>
            <w:r>
              <w:rPr/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г. №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087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учтено</w:t>
            </w:r>
          </w:p>
        </w:tc>
        <w:tc>
          <w:tcPr>
            <w:tcW w:w="141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</w:t>
            </w:r>
          </w:p>
        </w:tc>
        <w:tc>
          <w:tcPr>
            <w:tcW w:w="311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директор</w:t>
            </w:r>
          </w:p>
        </w:tc>
      </w:tr>
      <w:tr>
        <w:trPr>
          <w:cantSplit w:val="true"/>
        </w:trPr>
        <w:tc>
          <w:tcPr>
            <w:tcW w:w="42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87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17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6"/>
              </w:rPr>
              <w:t>(должность)</w:t>
            </w:r>
          </w:p>
        </w:tc>
      </w:tr>
      <w:tr>
        <w:trPr/>
        <w:tc>
          <w:tcPr>
            <w:tcW w:w="6633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right="113"/>
              <w:jc w:val="righ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На год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Иванов И.И.</w:t>
            </w:r>
          </w:p>
        </w:tc>
      </w:tr>
      <w:tr>
        <w:trPr/>
        <w:tc>
          <w:tcPr>
            <w:tcW w:w="6633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right="113"/>
              <w:jc w:val="right"/>
              <w:rPr/>
            </w:pPr>
            <w:r>
              <w:rPr>
                <w:b/>
                <w:sz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12.12.2024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7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6"/>
              </w:rPr>
              <w:t>(личная 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6"/>
              </w:rPr>
              <w:t>(расшифровка подписи)</w:t>
            </w:r>
          </w:p>
        </w:tc>
      </w:tr>
    </w:tbl>
    <w:p>
      <w:pPr>
        <w:pStyle w:val="Normal"/>
        <w:bidi w:val="0"/>
        <w:jc w:val="left"/>
        <w:rPr>
          <w:sz w:val="4"/>
        </w:rPr>
      </w:pPr>
      <w:r>
        <w:rPr>
          <w:sz w:val="4"/>
        </w:rPr>
      </w:r>
    </w:p>
    <w:tbl>
      <w:tblPr>
        <w:tblW w:w="3006" w:type="dxa"/>
        <w:jc w:val="left"/>
        <w:tblInd w:w="1193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"/>
        <w:gridCol w:w="340"/>
        <w:gridCol w:w="227"/>
        <w:gridCol w:w="1418"/>
        <w:gridCol w:w="282"/>
        <w:gridCol w:w="284"/>
        <w:gridCol w:w="284"/>
      </w:tblGrid>
      <w:tr>
        <w:trPr>
          <w:cantSplit w:val="true"/>
        </w:trPr>
        <w:tc>
          <w:tcPr>
            <w:tcW w:w="17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firstLine="2"/>
              <w:jc w:val="right"/>
              <w:rPr/>
            </w:pPr>
            <w:r>
              <w:rPr/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2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firstLine="2"/>
              <w:jc w:val="left"/>
              <w:rPr/>
            </w:pPr>
            <w:r>
              <w:rPr/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2"/>
              <w:jc w:val="center"/>
              <w:rPr/>
            </w:pPr>
            <w:r>
              <w:rPr/>
            </w:r>
          </w:p>
        </w:tc>
        <w:tc>
          <w:tcPr>
            <w:tcW w:w="28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firstLine="2"/>
              <w:jc w:val="right"/>
              <w:rPr/>
            </w:pPr>
            <w:r>
              <w:rPr/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firstLine="2"/>
              <w:jc w:val="center"/>
              <w:rPr/>
            </w:pPr>
            <w:r>
              <w:rPr/>
            </w:r>
          </w:p>
        </w:tc>
        <w:tc>
          <w:tcPr>
            <w:tcW w:w="28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firstLine="2"/>
              <w:jc w:val="right"/>
              <w:rPr/>
            </w:pPr>
            <w:r>
              <w:rPr/>
              <w:t>г.</w:t>
            </w:r>
          </w:p>
        </w:tc>
      </w:tr>
    </w:tbl>
    <w:p>
      <w:pPr>
        <w:pStyle w:val="Normal"/>
        <w:bidi w:val="0"/>
        <w:spacing w:before="120" w:after="0"/>
        <w:jc w:val="left"/>
        <w:rPr/>
      </w:pPr>
      <w:r>
        <w:rPr/>
      </w:r>
    </w:p>
    <w:tbl>
      <w:tblPr>
        <w:tblW w:w="15702" w:type="dxa"/>
        <w:jc w:val="left"/>
        <w:tblInd w:w="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4"/>
        <w:gridCol w:w="1985"/>
        <w:gridCol w:w="3715"/>
        <w:gridCol w:w="1033"/>
        <w:gridCol w:w="1173"/>
        <w:gridCol w:w="991"/>
        <w:gridCol w:w="994"/>
        <w:gridCol w:w="1416"/>
        <w:gridCol w:w="1275"/>
        <w:gridCol w:w="1134"/>
      </w:tblGrid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Структурное подразделение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Должность (специальность, профессия)</w:t>
              <w:br/>
              <w:t>по штатному расписанию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Табельный номер</w:t>
            </w:r>
          </w:p>
        </w:tc>
        <w:tc>
          <w:tcPr>
            <w:tcW w:w="5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ОТПУСК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Примечание</w:t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3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количество календарных дней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дата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перенесение отпуска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60" w:hRule="atLeast"/>
          <w:cantSplit w:val="true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3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заплани</w:t>
              <w:softHyphen/>
              <w:t>рованная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факти</w:t>
              <w:softHyphen/>
              <w:t>ческая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основание (документ)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дата предпо</w:t>
              <w:softHyphen/>
              <w:t>лага</w:t>
              <w:softHyphen/>
              <w:t>емого отпуска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8"/>
              </w:rPr>
              <w:t>10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по рекламе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Ткаченко</w:t>
            </w:r>
            <w:r>
              <w:rPr>
                <w:sz w:val="19"/>
                <w:szCs w:val="19"/>
              </w:rPr>
              <w:t xml:space="preserve"> Л.Г.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18.05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7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по рекламе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Ткаченко</w:t>
            </w:r>
            <w:r>
              <w:rPr>
                <w:sz w:val="19"/>
                <w:szCs w:val="19"/>
              </w:rPr>
              <w:t xml:space="preserve"> Л.Г.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13.07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150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по рекламе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Ткаченко</w:t>
            </w:r>
            <w:r>
              <w:rPr>
                <w:sz w:val="19"/>
                <w:szCs w:val="19"/>
              </w:rPr>
              <w:t xml:space="preserve"> Л.Г.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07.09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175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Бренд-менеджер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Сидоров</w:t>
            </w:r>
            <w:r>
              <w:rPr>
                <w:sz w:val="19"/>
                <w:szCs w:val="19"/>
              </w:rPr>
              <w:t xml:space="preserve"> Д.В.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14</w:t>
            </w:r>
            <w:r>
              <w:rPr>
                <w:sz w:val="19"/>
                <w:szCs w:val="19"/>
                <w:lang w:val="en-US"/>
              </w:rPr>
              <w:t>.06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Бренд-менеджер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Сидоров</w:t>
            </w:r>
            <w:r>
              <w:rPr>
                <w:sz w:val="19"/>
                <w:szCs w:val="19"/>
              </w:rPr>
              <w:t xml:space="preserve"> Д.В.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22.08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информационно-аналитической группы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Курин</w:t>
            </w:r>
            <w:r>
              <w:rPr>
                <w:sz w:val="19"/>
                <w:szCs w:val="19"/>
              </w:rPr>
              <w:t xml:space="preserve"> А.В.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информационно-аналитической группы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Курин</w:t>
            </w:r>
            <w:r>
              <w:rPr>
                <w:sz w:val="19"/>
                <w:szCs w:val="19"/>
              </w:rPr>
              <w:t xml:space="preserve"> А.В.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bidi w:val="0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72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240" w:after="0"/>
        <w:jc w:val="left"/>
        <w:rPr/>
      </w:pPr>
      <w:r>
        <w:rPr/>
      </w:r>
    </w:p>
    <w:tbl>
      <w:tblPr>
        <w:tblW w:w="13864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31"/>
        <w:gridCol w:w="3719"/>
        <w:gridCol w:w="278"/>
        <w:gridCol w:w="1730"/>
        <w:gridCol w:w="283"/>
        <w:gridCol w:w="4622"/>
      </w:tblGrid>
      <w:tr>
        <w:trPr>
          <w:cantSplit w:val="true"/>
        </w:trPr>
        <w:tc>
          <w:tcPr>
            <w:tcW w:w="323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Руководитель кадровой службы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 xml:space="preserve">Нач. Управления кадров </w:t>
            </w:r>
          </w:p>
        </w:tc>
        <w:tc>
          <w:tcPr>
            <w:tcW w:w="27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622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Боровая Л.В.</w:t>
            </w:r>
          </w:p>
        </w:tc>
      </w:tr>
      <w:tr>
        <w:trPr>
          <w:cantSplit w:val="true"/>
        </w:trPr>
        <w:tc>
          <w:tcPr>
            <w:tcW w:w="323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19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6"/>
              </w:rPr>
              <w:t>(должность)</w:t>
            </w:r>
          </w:p>
        </w:tc>
        <w:tc>
          <w:tcPr>
            <w:tcW w:w="27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3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6"/>
              </w:rPr>
              <w:t>(личная 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62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sz w:val="16"/>
              </w:rPr>
              <w:t>(расшифровка подписи)</w:t>
            </w:r>
          </w:p>
        </w:tc>
      </w:tr>
    </w:tbl>
    <w:p>
      <w:pPr>
        <w:pStyle w:val="Normal"/>
        <w:widowControl/>
        <w:bidi w:val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567" w:right="567" w:gutter="0" w:header="397" w:top="11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right"/>
      <w:rPr>
        <w:rFonts w:ascii="Times New Roman" w:hAnsi="Times New Roman"/>
        <w:sz w:val="14"/>
      </w:rPr>
    </w:pPr>
    <w:r>
      <w:rPr>
        <w:b/>
        <w:sz w:val="14"/>
      </w:rPr>
      <w:t>Шаблон от Шаблоныч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right"/>
      <w:rPr>
        <w:rFonts w:ascii="Times New Roman" w:hAnsi="Times New Roman"/>
        <w:sz w:val="14"/>
      </w:rPr>
    </w:pPr>
    <w:r>
      <w:rPr>
        <w:b/>
        <w:sz w:val="14"/>
      </w:rPr>
      <w:t>Шаблон от Шаблоныч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widowControl/>
    </w:pPr>
    <w:rPr>
      <w:b/>
      <w:sz w:val="20"/>
      <w:lang w:val="ru-RU"/>
    </w:rPr>
  </w:style>
  <w:style w:type="character" w:styleId="DefaultParagraphFont">
    <w:name w:val="Default Paragraph Font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</w:pPr>
    <w:rPr>
      <w:sz w:val="20"/>
      <w:lang w:val="ru-RU"/>
    </w:rPr>
  </w:style>
  <w:style w:type="paragraph" w:styleId="Footer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</w:pPr>
    <w:rPr>
      <w:sz w:val="20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LibreOffice/24.2.7.2$Linux_X86_64 LibreOffice_project/420$Build-2</Application>
  <AppVersion>15.0000</AppVersion>
  <Pages>1</Pages>
  <Words>174</Words>
  <Characters>1065</Characters>
  <CharactersWithSpaces>1141</CharactersWithSpaces>
  <Paragraphs>103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2004-04-15T10:39:00Z</dcterms:created>
  <dc:creator>КонсультантПлюс</dc:creator>
  <dc:description/>
  <dc:language>ru-RU</dc:language>
  <cp:lastModifiedBy/>
  <dcterms:modified xsi:type="dcterms:W3CDTF">2025-06-03T17:17:32Z</dcterms:modified>
  <cp:revision>5</cp:revision>
  <dc:subject/>
  <dc:title>Унифицированная форма № Т-7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ConsultantPlus</vt:lpwstr>
  </property>
</Properties>
</file>